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D1" w:rsidRPr="00003CD1" w:rsidRDefault="00003CD1" w:rsidP="00003CD1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003CD1">
        <w:rPr>
          <w:rFonts w:ascii="Times New Roman" w:eastAsia="Times New Roman" w:hAnsi="Times New Roman" w:cs="Times New Roman"/>
          <w:b/>
          <w:sz w:val="24"/>
          <w:szCs w:val="26"/>
        </w:rPr>
        <w:t xml:space="preserve">Муниципальное бюджетное дошкольное образовательное учреждение </w:t>
      </w:r>
    </w:p>
    <w:p w:rsidR="00003CD1" w:rsidRPr="00003CD1" w:rsidRDefault="00003CD1" w:rsidP="00003CD1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003CD1">
        <w:rPr>
          <w:rFonts w:ascii="Times New Roman" w:eastAsia="Times New Roman" w:hAnsi="Times New Roman" w:cs="Times New Roman"/>
          <w:b/>
          <w:sz w:val="24"/>
          <w:szCs w:val="26"/>
        </w:rPr>
        <w:t>«ДЕТСКИЙ САД «ЛАСТОЧКИ» С. ГАЛАЙТЫ</w:t>
      </w:r>
    </w:p>
    <w:p w:rsidR="00003CD1" w:rsidRPr="00003CD1" w:rsidRDefault="00003CD1" w:rsidP="00003CD1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003CD1">
        <w:rPr>
          <w:rFonts w:ascii="Times New Roman" w:eastAsia="Times New Roman" w:hAnsi="Times New Roman" w:cs="Times New Roman"/>
          <w:b/>
          <w:sz w:val="24"/>
          <w:szCs w:val="26"/>
        </w:rPr>
        <w:t>НОЖАЙ-ЮРТОВСКОГО МУНИЦИПАЛЬНОГО РАЙОНА»</w:t>
      </w:r>
    </w:p>
    <w:p w:rsidR="0032086B" w:rsidRDefault="003208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B01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B01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B01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1F4325" w:rsidRDefault="001F43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40"/>
        </w:rPr>
        <w:t>ДОРОЖНАЯ КАРТА</w:t>
      </w: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40"/>
        </w:rPr>
        <w:t>ПО ВВЕДЕНИЮ ФГОС ДО</w:t>
      </w: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(ФЕДЕРАЛЬНОГО ГОСУДАРСТВЕННОГО ОБРАЗОВАТЕЛЬНОГО СТАНДАРТА</w:t>
      </w:r>
    </w:p>
    <w:p w:rsidR="00B01506" w:rsidRDefault="003208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ДОШКОЛЬНОГО </w:t>
      </w:r>
      <w:r w:rsidR="0059012C">
        <w:rPr>
          <w:rFonts w:ascii="Times New Roman" w:eastAsia="Times New Roman" w:hAnsi="Times New Roman" w:cs="Times New Roman"/>
          <w:b/>
          <w:sz w:val="24"/>
        </w:rPr>
        <w:t>ОБРАЗОВАНИЯ)</w:t>
      </w:r>
    </w:p>
    <w:p w:rsidR="0032086B" w:rsidRDefault="003208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B01506" w:rsidRPr="001F4325" w:rsidRDefault="00B01506" w:rsidP="001F4325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32086B" w:rsidRDefault="0032086B" w:rsidP="00F179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086B" w:rsidRDefault="0032086B" w:rsidP="00F179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506" w:rsidRPr="0032086B" w:rsidRDefault="00003CD1" w:rsidP="00F179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с. Галайты</w:t>
      </w:r>
      <w:bookmarkStart w:id="0" w:name="_GoBack"/>
      <w:bookmarkEnd w:id="0"/>
    </w:p>
    <w:p w:rsidR="001F4325" w:rsidRDefault="001F432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ШАГ 1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sz w:val="28"/>
          <w:szCs w:val="28"/>
        </w:rPr>
        <w:t>Проведение педагогического совета и создание совета и   рабочей группы для разработки и управления программой изменений и дополнен</w:t>
      </w:r>
      <w:r w:rsidR="00623A13">
        <w:rPr>
          <w:rFonts w:ascii="Times New Roman" w:eastAsia="Times New Roman" w:hAnsi="Times New Roman" w:cs="Times New Roman"/>
          <w:sz w:val="28"/>
          <w:szCs w:val="28"/>
        </w:rPr>
        <w:t>ий образовательной деятельности</w:t>
      </w:r>
      <w:r w:rsidRPr="001F4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13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F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i/>
          <w:sz w:val="28"/>
          <w:szCs w:val="28"/>
        </w:rPr>
        <w:t>Шаг №1 позволяет: определить состав и руководителей совета и рабочей группы по внедрению ФГОС ДО; определить порядок работы совета и рабочей группы; провести текущую теоретическую подготовку по внедрению ФГОСДО членов совета и рабочей группы.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b/>
          <w:sz w:val="28"/>
          <w:szCs w:val="28"/>
        </w:rPr>
        <w:t>ШАГ 2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изменений и дополнений в образовательную деятельность </w:t>
      </w:r>
      <w:r w:rsidR="00623A13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F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506" w:rsidRPr="001F4325" w:rsidRDefault="000A1A15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b/>
          <w:sz w:val="28"/>
          <w:szCs w:val="28"/>
        </w:rPr>
        <w:t>ШАГ 3</w:t>
      </w:r>
      <w:r w:rsidR="0059012C" w:rsidRPr="001F4325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sz w:val="28"/>
          <w:szCs w:val="28"/>
        </w:rPr>
        <w:t xml:space="preserve">Разработка плана-графика изменения дополнений образовательной деятельности </w:t>
      </w:r>
      <w:r w:rsidR="00623A13">
        <w:rPr>
          <w:rFonts w:ascii="Times New Roman" w:eastAsia="Times New Roman" w:hAnsi="Times New Roman" w:cs="Times New Roman"/>
          <w:sz w:val="28"/>
          <w:szCs w:val="28"/>
        </w:rPr>
        <w:t>МБДОУ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Совет</w:t>
      </w:r>
      <w:r w:rsidRPr="001F4325">
        <w:rPr>
          <w:rFonts w:ascii="Times New Roman" w:eastAsia="Times New Roman" w:hAnsi="Times New Roman" w:cs="Times New Roman"/>
          <w:i/>
          <w:sz w:val="28"/>
          <w:szCs w:val="28"/>
        </w:rPr>
        <w:t xml:space="preserve"> обеспечивает координацию действий всего педагогического коллектива, отвечает за информационное, научно-методическое, экспертное сопровождение процесса, утверждает проекты, планы-графики изменений, стимулирует деятельность работников, разрешает возможные конфликты.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Рабочая группа</w:t>
      </w:r>
      <w:r w:rsidRPr="001F4325">
        <w:rPr>
          <w:rFonts w:ascii="Times New Roman" w:eastAsia="Times New Roman" w:hAnsi="Times New Roman" w:cs="Times New Roman"/>
          <w:i/>
          <w:sz w:val="28"/>
          <w:szCs w:val="28"/>
        </w:rPr>
        <w:t xml:space="preserve"> решение конкретных задач.</w:t>
      </w:r>
    </w:p>
    <w:p w:rsidR="00B01506" w:rsidRPr="001F4325" w:rsidRDefault="0059012C" w:rsidP="001F432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32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Члены совета и рабочей группы</w:t>
      </w:r>
      <w:r w:rsidRPr="001F4325">
        <w:rPr>
          <w:rFonts w:ascii="Times New Roman" w:eastAsia="Times New Roman" w:hAnsi="Times New Roman" w:cs="Times New Roman"/>
          <w:i/>
          <w:sz w:val="28"/>
          <w:szCs w:val="28"/>
        </w:rPr>
        <w:t xml:space="preserve"> не могут приступить к работе, если они недостаточно информированы о концепции, содержании и условиях реализации ФГОС ДО. Они должны пройти профессиональную переподготовку для его внедрения.</w:t>
      </w:r>
    </w:p>
    <w:p w:rsidR="00B01506" w:rsidRDefault="00B01506" w:rsidP="001F4325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F4325" w:rsidRPr="001F4325" w:rsidRDefault="001F4325" w:rsidP="001F4325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01506" w:rsidRDefault="005901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Реализация шага №1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дорожной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карты  введения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ФГОС ДО</w:t>
      </w:r>
    </w:p>
    <w:p w:rsidR="00B01506" w:rsidRDefault="0059012C" w:rsidP="00B856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Проведение педагогического совета и создание совета и рабочей группы для разработки и управления программой изменений</w:t>
      </w:r>
      <w:r w:rsidR="008464ED">
        <w:rPr>
          <w:rFonts w:ascii="Times New Roman" w:eastAsia="Times New Roman" w:hAnsi="Times New Roman" w:cs="Times New Roman"/>
          <w:b/>
          <w:sz w:val="24"/>
        </w:rPr>
        <w:t xml:space="preserve"> и дополнений образовательной деятельности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23A13">
        <w:rPr>
          <w:rFonts w:ascii="Times New Roman" w:eastAsia="Times New Roman" w:hAnsi="Times New Roman" w:cs="Times New Roman"/>
          <w:b/>
          <w:sz w:val="24"/>
        </w:rPr>
        <w:t>МБДОУ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9902"/>
        <w:gridCol w:w="3827"/>
      </w:tblGrid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Координационного совета, обеспечивающего координацию действий коллектива </w:t>
            </w:r>
            <w:r w:rsidR="00623A13">
              <w:rPr>
                <w:rFonts w:ascii="Times New Roman" w:eastAsia="Times New Roman" w:hAnsi="Times New Roman" w:cs="Times New Roman"/>
                <w:sz w:val="24"/>
              </w:rPr>
              <w:t>МБДОУ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отвечающего за информационное, научно-методическое, экспертное сопровождение процесса</w:t>
            </w:r>
            <w:r w:rsidR="00175AC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5AC4" w:rsidRDefault="00175AC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01506" w:rsidRDefault="0059012C" w:rsidP="00623A13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банка нормативно-правовых документов регламентирующих введение и реализацию ФГОС ДО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175AC4" w:rsidP="00623A13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>сентябрь  -</w:t>
            </w:r>
            <w:r w:rsidR="00B856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</w:tr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      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изучения  нормативно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-правовых документов, регламентирующих введение и реализацию  ФГОС  ДО педагогическим коллективом </w:t>
            </w:r>
            <w:r w:rsidR="00623A13">
              <w:rPr>
                <w:rFonts w:ascii="Times New Roman" w:eastAsia="Times New Roman" w:hAnsi="Times New Roman" w:cs="Times New Roman"/>
                <w:sz w:val="24"/>
              </w:rPr>
              <w:t>МБДОУ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Pr="00175AC4" w:rsidRDefault="00623A13" w:rsidP="00623A1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="00175AC4">
              <w:rPr>
                <w:rFonts w:ascii="Times New Roman" w:eastAsia="Times New Roman" w:hAnsi="Times New Roman" w:cs="Times New Roman"/>
                <w:sz w:val="24"/>
              </w:rPr>
              <w:t xml:space="preserve"> уч.</w:t>
            </w:r>
            <w:proofErr w:type="gramEnd"/>
            <w:r w:rsidR="00175AC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 xml:space="preserve"> г</w:t>
            </w:r>
            <w:r w:rsidR="00175AC4">
              <w:rPr>
                <w:rFonts w:ascii="Times New Roman" w:eastAsia="Times New Roman" w:hAnsi="Times New Roman" w:cs="Times New Roman"/>
                <w:sz w:val="24"/>
              </w:rPr>
              <w:t>од</w:t>
            </w:r>
          </w:p>
        </w:tc>
      </w:tr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      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рабочей группы в составе логопедов-дефектологов, музыкального руководителя  с целью выработки новых нестандартных решений в рамках введения ФГОС ДО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972AC1" w:rsidP="00623A13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сентябрь 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8464ED">
            <w:pPr>
              <w:suppressAutoHyphens/>
              <w:spacing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9012C">
              <w:rPr>
                <w:rFonts w:ascii="Times New Roman" w:eastAsia="Times New Roman" w:hAnsi="Times New Roman" w:cs="Times New Roman"/>
                <w:sz w:val="14"/>
              </w:rPr>
              <w:t>     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 профессиональной пе</w:t>
            </w:r>
            <w:r w:rsidR="008464ED">
              <w:rPr>
                <w:rFonts w:ascii="Times New Roman" w:eastAsia="Times New Roman" w:hAnsi="Times New Roman" w:cs="Times New Roman"/>
                <w:sz w:val="24"/>
              </w:rPr>
              <w:t xml:space="preserve">реподготовки </w:t>
            </w:r>
            <w:r w:rsidR="00972AC1">
              <w:rPr>
                <w:rFonts w:ascii="Times New Roman" w:eastAsia="Times New Roman" w:hAnsi="Times New Roman" w:cs="Times New Roman"/>
                <w:sz w:val="24"/>
              </w:rPr>
              <w:t xml:space="preserve"> специалистов и педагогов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внедрению ФГОС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8464ED">
            <w:pPr>
              <w:suppressAutoHyphens/>
              <w:spacing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9012C">
              <w:rPr>
                <w:rFonts w:ascii="Times New Roman" w:eastAsia="Times New Roman" w:hAnsi="Times New Roman" w:cs="Times New Roman"/>
                <w:sz w:val="14"/>
              </w:rPr>
              <w:t xml:space="preserve">      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59012C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участия членов рабочей группы в семинарах, конференциях и других мероприятиях по введению ФГОС</w:t>
            </w:r>
            <w:r w:rsidR="007D3306">
              <w:rPr>
                <w:rFonts w:ascii="Times New Roman" w:eastAsia="Times New Roman" w:hAnsi="Times New Roman" w:cs="Times New Roman"/>
                <w:sz w:val="24"/>
              </w:rPr>
              <w:t xml:space="preserve"> ДО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B85676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>оэтапно в течение года</w:t>
            </w:r>
          </w:p>
        </w:tc>
      </w:tr>
      <w:tr w:rsidR="00B01506" w:rsidTr="00B8567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8464ED" w:rsidP="00F17917">
            <w:pPr>
              <w:suppressAutoHyphens/>
              <w:spacing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F1791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7D3306">
            <w:pPr>
              <w:suppressAutoHyphens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>тверждение плана работы по введению ФГОС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464ED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506" w:rsidRDefault="007D3306" w:rsidP="00623A13">
            <w:pPr>
              <w:suppressAutoHyphens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="005901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01506" w:rsidRPr="008464ED" w:rsidRDefault="0059012C" w:rsidP="008464E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 </w:t>
      </w:r>
    </w:p>
    <w:p w:rsidR="00623A13" w:rsidRDefault="00623A13" w:rsidP="00B85676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B01506" w:rsidRPr="00B85676" w:rsidRDefault="0059012C" w:rsidP="00B856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Реализация шага №2 </w:t>
      </w:r>
      <w:r w:rsidRPr="00B85676">
        <w:rPr>
          <w:rFonts w:ascii="Times New Roman" w:eastAsia="Times New Roman" w:hAnsi="Times New Roman" w:cs="Times New Roman"/>
          <w:b/>
          <w:i/>
          <w:sz w:val="28"/>
          <w:szCs w:val="28"/>
        </w:rPr>
        <w:t>дорожной карты введения ФГОС</w:t>
      </w:r>
      <w:r w:rsidR="008464ED" w:rsidRPr="00B856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</w:t>
      </w:r>
      <w:r w:rsidRPr="00B85676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01506" w:rsidRPr="00B85676" w:rsidRDefault="0059012C" w:rsidP="00B856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Определение изменений и дополнений, вн</w:t>
      </w:r>
      <w:r w:rsidR="008464ED" w:rsidRPr="00B85676">
        <w:rPr>
          <w:rFonts w:ascii="Times New Roman" w:eastAsia="Times New Roman" w:hAnsi="Times New Roman" w:cs="Times New Roman"/>
          <w:b/>
          <w:i/>
          <w:sz w:val="28"/>
          <w:szCs w:val="28"/>
        </w:rPr>
        <w:t>осимых в образовательную деятельность</w:t>
      </w:r>
      <w:r w:rsidRPr="00B856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01506" w:rsidRPr="00B85676" w:rsidRDefault="0059012C" w:rsidP="00B856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>На этом этапе работы совет должен получить ответ на вопрос: «Что необходимо изменить в суще</w:t>
      </w:r>
      <w:r w:rsidR="008464ED" w:rsidRPr="00B85676">
        <w:rPr>
          <w:rFonts w:ascii="Times New Roman" w:eastAsia="Times New Roman" w:hAnsi="Times New Roman" w:cs="Times New Roman"/>
          <w:i/>
          <w:sz w:val="28"/>
          <w:szCs w:val="28"/>
        </w:rPr>
        <w:t>ствующей образовательной деятельности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>, чтобы привести ее в соответствие с нормативной моделью, определяемой ФГОС?» Для этого совету необходимо определить, какие изменения требуется произвести: в образовательных целях; в условиях реализации образовательных программ (кадровых, финансовых, материально-технических и пр.); в учебном плане.</w:t>
      </w:r>
    </w:p>
    <w:p w:rsidR="00B01506" w:rsidRPr="00B85676" w:rsidRDefault="0059012C" w:rsidP="00B856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>В результате этой работы должен быть создан перечень необходимых изменений и дополнений в э</w:t>
      </w:r>
      <w:r w:rsidR="008464ED" w:rsidRPr="00B85676">
        <w:rPr>
          <w:rFonts w:ascii="Times New Roman" w:eastAsia="Times New Roman" w:hAnsi="Times New Roman" w:cs="Times New Roman"/>
          <w:i/>
          <w:sz w:val="28"/>
          <w:szCs w:val="28"/>
        </w:rPr>
        <w:t>лементах образовательной деятельности дошкольного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 учреждения.</w:t>
      </w:r>
    </w:p>
    <w:p w:rsidR="00B01506" w:rsidRPr="00B85676" w:rsidRDefault="0059012C" w:rsidP="00B856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>При сравнении целей сущес</w:t>
      </w:r>
      <w:r w:rsidR="001E624E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твующей образовательной деятельности 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с новыми стандартами необходимо определить: какие из них ранее не ставились; какие ставились, но не достигались, поскольку их достижение не обеспечивалось </w:t>
      </w:r>
      <w:r w:rsidR="001E624E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содержанием </w:t>
      </w:r>
      <w:proofErr w:type="gramStart"/>
      <w:r w:rsidR="001E624E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образовательных 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</w:t>
      </w:r>
      <w:r w:rsidR="001E624E" w:rsidRPr="00B85676">
        <w:rPr>
          <w:rFonts w:ascii="Times New Roman" w:eastAsia="Times New Roman" w:hAnsi="Times New Roman" w:cs="Times New Roman"/>
          <w:i/>
          <w:sz w:val="28"/>
          <w:szCs w:val="28"/>
        </w:rPr>
        <w:t>рамм</w:t>
      </w:r>
      <w:proofErr w:type="gramEnd"/>
      <w:r w:rsidR="001E624E" w:rsidRPr="00B85676">
        <w:rPr>
          <w:rFonts w:ascii="Times New Roman" w:eastAsia="Times New Roman" w:hAnsi="Times New Roman" w:cs="Times New Roman"/>
          <w:i/>
          <w:sz w:val="28"/>
          <w:szCs w:val="28"/>
        </w:rPr>
        <w:t>, используемыми методиками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10B55" w:rsidRPr="00B85676" w:rsidRDefault="0059012C" w:rsidP="00B85676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Особо следует обратить внимание на то, что </w:t>
      </w:r>
      <w:r w:rsidR="00F10B55" w:rsidRPr="00B85676">
        <w:rPr>
          <w:rFonts w:ascii="Times New Roman" w:eastAsia="Times New Roman" w:hAnsi="Times New Roman" w:cs="Times New Roman"/>
          <w:i/>
          <w:sz w:val="28"/>
          <w:szCs w:val="28"/>
        </w:rPr>
        <w:t>содержание деятельности должно обеспечивать развитие личности, мотивации способностей детей в различных видах деятельности  и охватывать пять образовательных областей.</w:t>
      </w:r>
    </w:p>
    <w:p w:rsidR="00B01506" w:rsidRPr="00B85676" w:rsidRDefault="0059012C" w:rsidP="00B856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Содержание </w:t>
      </w:r>
      <w:r w:rsidR="00F10B55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программ 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должно определяться таким об</w:t>
      </w:r>
      <w:r w:rsidR="00F10B55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разом, чтобы они вместе 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>обеспечивали достижение всех образовательных целей.</w:t>
      </w:r>
    </w:p>
    <w:p w:rsidR="00B01506" w:rsidRPr="00B85676" w:rsidRDefault="0059012C" w:rsidP="00B8567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Таким образом, первым результатом шага №2 по определению необходимых изменений и дополнений</w:t>
      </w:r>
      <w:r w:rsidR="00490E21"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в образовательной деятельности дошкольного учреждения</w:t>
      </w:r>
      <w:r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должен </w:t>
      </w:r>
      <w:r w:rsidR="00490E21"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быть список: изменений в </w:t>
      </w:r>
      <w:r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программах, </w:t>
      </w:r>
      <w:r w:rsidR="00490E21"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создание собственных методик специалистами</w:t>
      </w:r>
      <w:r w:rsidR="0044471D"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;</w:t>
      </w:r>
      <w:r w:rsidR="00490E21"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изменение форм контроля образовательного процесса и оценки его результатов</w:t>
      </w:r>
      <w:r w:rsidR="0044471D"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175AC4" w:rsidRDefault="00175AC4" w:rsidP="00B85676">
      <w:pPr>
        <w:ind w:firstLine="567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</w:p>
    <w:p w:rsidR="00B01506" w:rsidRPr="00B85676" w:rsidRDefault="0059012C" w:rsidP="00B85676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Вторым результатом шага №2 является новый проект образователь</w:t>
      </w:r>
      <w:r w:rsidR="0044471D"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ной программы ДОУ</w:t>
      </w:r>
      <w:r w:rsidRPr="00B8567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B85676" w:rsidRPr="00623A13" w:rsidRDefault="0044471D" w:rsidP="00623A1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Далее </w:t>
      </w:r>
      <w:proofErr w:type="gramStart"/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совет </w:t>
      </w:r>
      <w:r w:rsidR="0059012C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должен</w:t>
      </w:r>
      <w:proofErr w:type="gramEnd"/>
      <w:r w:rsidR="0059012C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 определить свои ресурсные возможности (информационно-методические, материально-технические, кадровые) для обеспечения и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зменений образовательной деятельности </w:t>
      </w:r>
      <w:r w:rsidR="00623A13">
        <w:rPr>
          <w:rFonts w:ascii="Times New Roman" w:eastAsia="Times New Roman" w:hAnsi="Times New Roman" w:cs="Times New Roman"/>
          <w:i/>
          <w:sz w:val="28"/>
          <w:szCs w:val="28"/>
        </w:rPr>
        <w:t>МБДОУ</w:t>
      </w:r>
      <w:r w:rsidR="0059012C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. Нужно обязательно использовать образовательный, кадровый, материальный </w:t>
      </w:r>
      <w:proofErr w:type="gramStart"/>
      <w:r w:rsidR="0059012C" w:rsidRPr="00B85676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отенциал </w:t>
      </w:r>
      <w:r w:rsidR="0059012C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</w:t>
      </w:r>
      <w:proofErr w:type="gramEnd"/>
      <w:r w:rsidR="0059012C" w:rsidRPr="00B8567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проводимых изменений.</w:t>
      </w:r>
    </w:p>
    <w:p w:rsidR="000A1A15" w:rsidRPr="00623A13" w:rsidRDefault="000A1A15" w:rsidP="00623A13">
      <w:pPr>
        <w:tabs>
          <w:tab w:val="left" w:pos="720"/>
          <w:tab w:val="left" w:pos="900"/>
          <w:tab w:val="left" w:pos="12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A15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Определение изменений и внесение дополнений в образовательную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r w:rsidRPr="000A1A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3A13">
        <w:rPr>
          <w:rFonts w:ascii="Times New Roman" w:eastAsia="Times New Roman" w:hAnsi="Times New Roman" w:cs="Times New Roman"/>
          <w:b/>
          <w:sz w:val="24"/>
          <w:szCs w:val="24"/>
        </w:rPr>
        <w:t>МБДОУ</w:t>
      </w:r>
      <w:proofErr w:type="gramEnd"/>
      <w:r w:rsidR="0059012C">
        <w:rPr>
          <w:rFonts w:ascii="Times New Roman" w:eastAsia="Times New Roman" w:hAnsi="Times New Roman" w:cs="Times New Roman"/>
          <w:b/>
          <w:i/>
          <w:color w:val="FF0000"/>
          <w:sz w:val="24"/>
        </w:rPr>
        <w:t> </w:t>
      </w:r>
    </w:p>
    <w:tbl>
      <w:tblPr>
        <w:tblW w:w="1472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75"/>
        <w:gridCol w:w="11964"/>
        <w:gridCol w:w="1985"/>
      </w:tblGrid>
      <w:tr w:rsidR="000A1A15" w:rsidRPr="009B11B3" w:rsidTr="00B85676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0A1A15" w:rsidRPr="009B11B3" w:rsidTr="00B85676">
        <w:trPr>
          <w:trHeight w:val="285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783603" w:rsidRDefault="000A1A15" w:rsidP="00623A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836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Организационное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7836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7836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ФГОС</w:t>
            </w:r>
          </w:p>
        </w:tc>
      </w:tr>
      <w:tr w:rsidR="000A1A15" w:rsidRPr="009B11B3" w:rsidTr="00B85676">
        <w:trPr>
          <w:trHeight w:val="5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обсуждения примерной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января </w:t>
            </w:r>
          </w:p>
        </w:tc>
      </w:tr>
      <w:tr w:rsidR="000A1A15" w:rsidRPr="009B11B3" w:rsidTr="00B85676">
        <w:trPr>
          <w:trHeight w:val="22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УМК  (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пособий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используемых в образовательном процессе 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марта </w:t>
            </w:r>
          </w:p>
        </w:tc>
      </w:tr>
      <w:tr w:rsidR="000A1A15" w:rsidRPr="009B11B3" w:rsidTr="00B85676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проекта 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</w:tr>
      <w:tr w:rsidR="000A1A15" w:rsidRPr="009B11B3" w:rsidTr="00B85676">
        <w:trPr>
          <w:trHeight w:val="5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нормативной базы  </w:t>
            </w:r>
            <w:r w:rsidR="00623A13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соответствие с требованиями 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</w:tr>
      <w:tr w:rsidR="000A1A15" w:rsidRPr="009B11B3" w:rsidTr="00B85676">
        <w:trPr>
          <w:trHeight w:val="23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методической работы, обеспечивающей сопровождение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подготовки к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A1A15" w:rsidRPr="009B11B3" w:rsidTr="00B85676">
        <w:trPr>
          <w:trHeight w:val="23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оптимальной модели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воспитательно-образовательного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процесса, обеспечивающей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видов детской деятельности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0A1A15" w:rsidRPr="009B11B3" w:rsidTr="00B85676">
        <w:trPr>
          <w:trHeight w:val="28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результатов освоения 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дошкольниками в соответствие с 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  <w:proofErr w:type="spellStart"/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</w:tr>
      <w:tr w:rsidR="000A1A15" w:rsidRPr="009B11B3" w:rsidTr="00B85676">
        <w:trPr>
          <w:trHeight w:val="31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индивидуальных образовательных маршрутов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ОВЗ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результатов диагностического мониторинга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1A15" w:rsidRPr="009B11B3" w:rsidTr="00B85676">
        <w:trPr>
          <w:trHeight w:val="2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сформированности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интегративных качеств дошкольников в соответствие с 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0A1A15" w:rsidRPr="009B11B3" w:rsidTr="00B85676">
        <w:trPr>
          <w:trHeight w:val="225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623A13" w:rsidRDefault="000A1A15" w:rsidP="00623A13">
            <w:pPr>
              <w:widowControl w:val="0"/>
              <w:suppressAutoHyphens/>
              <w:snapToGrid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Финансово-экономическое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ю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ФГОС</w:t>
            </w:r>
          </w:p>
        </w:tc>
      </w:tr>
      <w:tr w:rsidR="000A1A15" w:rsidRPr="009B11B3" w:rsidTr="00B85676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потребностей в расходах образовательного учреждения в условиях реализации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 </w:t>
            </w:r>
          </w:p>
        </w:tc>
      </w:tr>
      <w:tr w:rsidR="000A1A15" w:rsidRPr="009B11B3" w:rsidTr="00B85676">
        <w:trPr>
          <w:trHeight w:val="8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 по выполнению методических рекомендаций по внесению изменений в локальные акты, регламентирующих установление заработной платы.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выходу рекомендаций</w:t>
            </w:r>
          </w:p>
        </w:tc>
      </w:tr>
      <w:tr w:rsidR="000A1A15" w:rsidRPr="009B11B3" w:rsidTr="00B85676">
        <w:trPr>
          <w:trHeight w:val="24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соответствие с требованиями ФГОС основного общего образования и новыми квалификационными характеристиками должностных инструкций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1A15" w:rsidRPr="009B11B3" w:rsidTr="00B85676">
        <w:trPr>
          <w:trHeight w:val="285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Информационное обеспечение введения ФГОС</w:t>
            </w:r>
          </w:p>
        </w:tc>
      </w:tr>
      <w:tr w:rsidR="000A1A15" w:rsidRPr="009B11B3" w:rsidTr="00B85676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 к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 дошкольного учреждения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1A15" w:rsidRPr="009B11B3" w:rsidTr="00B85676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информации о 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к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ФГОС в Публичный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заведующего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1A15" w:rsidRPr="009B11B3" w:rsidTr="00B85676">
        <w:trPr>
          <w:trHeight w:val="210"/>
        </w:trPr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0223" w:rsidRDefault="000A1A15" w:rsidP="00623A13">
            <w:pPr>
              <w:widowControl w:val="0"/>
              <w:suppressAutoHyphens/>
              <w:snapToGrid w:val="0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Кадровое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ФГОС</w:t>
            </w:r>
          </w:p>
        </w:tc>
      </w:tr>
      <w:tr w:rsidR="000A1A15" w:rsidRPr="009B11B3" w:rsidTr="00B85676">
        <w:trPr>
          <w:trHeight w:val="2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повышения квалификации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 и специалистов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</w:t>
            </w:r>
          </w:p>
        </w:tc>
      </w:tr>
      <w:tr w:rsidR="000A1A15" w:rsidRPr="009B11B3" w:rsidTr="00B85676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Методичное обеспечение библиотечного фонда  как информационного центра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 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введению ФГОС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1A15" w:rsidRPr="009B11B3" w:rsidTr="00B85676">
        <w:tc>
          <w:tcPr>
            <w:tcW w:w="1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0223" w:rsidRDefault="000A1A15" w:rsidP="00623A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Материально – техническое обеспечение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подготовки к 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9B02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ФГОС</w:t>
            </w:r>
          </w:p>
        </w:tc>
      </w:tr>
      <w:tr w:rsidR="000A1A15" w:rsidRPr="009B11B3" w:rsidTr="00B85676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предметно-развивающей среды в соответствие с требованиями стандартизации дошкольного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623A13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августа </w:t>
            </w:r>
          </w:p>
        </w:tc>
      </w:tr>
      <w:tr w:rsidR="000A1A15" w:rsidRPr="009B11B3" w:rsidTr="00B85676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15" w:rsidRPr="009B11B3" w:rsidRDefault="000A1A15" w:rsidP="0036177A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B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B01506" w:rsidRDefault="00301E1C" w:rsidP="00623A1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Реализация шага №3</w:t>
      </w:r>
      <w:r w:rsidR="0059012C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r w:rsidR="0059012C">
        <w:rPr>
          <w:rFonts w:ascii="Times New Roman" w:eastAsia="Times New Roman" w:hAnsi="Times New Roman" w:cs="Times New Roman"/>
          <w:b/>
          <w:i/>
          <w:sz w:val="24"/>
        </w:rPr>
        <w:t>дорожной карты введения ФГОС</w:t>
      </w:r>
    </w:p>
    <w:p w:rsidR="00B01506" w:rsidRPr="001F4325" w:rsidRDefault="0059012C" w:rsidP="001F432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325">
        <w:rPr>
          <w:rFonts w:ascii="Times New Roman" w:eastAsia="Times New Roman" w:hAnsi="Times New Roman" w:cs="Times New Roman"/>
          <w:i/>
          <w:sz w:val="24"/>
        </w:rPr>
        <w:t>План-график реализации изменений и до</w:t>
      </w:r>
      <w:r w:rsidR="00301E1C" w:rsidRPr="001F4325">
        <w:rPr>
          <w:rFonts w:ascii="Times New Roman" w:eastAsia="Times New Roman" w:hAnsi="Times New Roman" w:cs="Times New Roman"/>
          <w:i/>
          <w:sz w:val="24"/>
        </w:rPr>
        <w:t>полнений образовательной деятельности ДОУ -</w:t>
      </w:r>
      <w:r w:rsidRPr="001F4325">
        <w:rPr>
          <w:rFonts w:ascii="Times New Roman" w:eastAsia="Times New Roman" w:hAnsi="Times New Roman" w:cs="Times New Roman"/>
          <w:i/>
          <w:sz w:val="24"/>
        </w:rPr>
        <w:t xml:space="preserve"> это временная модель, определяющая процесс перехода от суще</w:t>
      </w:r>
      <w:r w:rsidR="00301E1C" w:rsidRPr="001F4325">
        <w:rPr>
          <w:rFonts w:ascii="Times New Roman" w:eastAsia="Times New Roman" w:hAnsi="Times New Roman" w:cs="Times New Roman"/>
          <w:i/>
          <w:sz w:val="24"/>
        </w:rPr>
        <w:t>ствующей образовательной деятельности</w:t>
      </w:r>
      <w:r w:rsidRPr="001F4325">
        <w:rPr>
          <w:rFonts w:ascii="Times New Roman" w:eastAsia="Times New Roman" w:hAnsi="Times New Roman" w:cs="Times New Roman"/>
          <w:i/>
          <w:sz w:val="24"/>
        </w:rPr>
        <w:t xml:space="preserve"> к желаемой. </w:t>
      </w:r>
    </w:p>
    <w:p w:rsidR="00B85676" w:rsidRDefault="0059012C" w:rsidP="00B85676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</w:rPr>
        <w:t xml:space="preserve"> </w:t>
      </w:r>
      <w:r w:rsidR="001F4325">
        <w:rPr>
          <w:rFonts w:ascii="Times New Roman" w:eastAsia="Times New Roman" w:hAnsi="Times New Roman" w:cs="Times New Roman"/>
          <w:b/>
          <w:i/>
          <w:color w:val="C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C00000"/>
          <w:sz w:val="24"/>
        </w:rPr>
        <w:t>Так</w:t>
      </w:r>
      <w:r w:rsidR="00301E1C">
        <w:rPr>
          <w:rFonts w:ascii="Times New Roman" w:eastAsia="Times New Roman" w:hAnsi="Times New Roman" w:cs="Times New Roman"/>
          <w:b/>
          <w:i/>
          <w:color w:val="C00000"/>
          <w:sz w:val="24"/>
        </w:rPr>
        <w:t>им образом, в результате шага №3</w:t>
      </w:r>
      <w:r>
        <w:rPr>
          <w:rFonts w:ascii="Times New Roman" w:eastAsia="Times New Roman" w:hAnsi="Times New Roman" w:cs="Times New Roman"/>
          <w:b/>
          <w:i/>
          <w:color w:val="C00000"/>
          <w:sz w:val="24"/>
        </w:rPr>
        <w:t xml:space="preserve"> мы получаем: сроки начала и окончания</w:t>
      </w:r>
      <w:r w:rsidR="00301E1C">
        <w:rPr>
          <w:rFonts w:ascii="Times New Roman" w:eastAsia="Times New Roman" w:hAnsi="Times New Roman" w:cs="Times New Roman"/>
          <w:b/>
          <w:i/>
          <w:color w:val="C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24"/>
        </w:rPr>
        <w:t>реализации программы изменений и дополнений в целом</w:t>
      </w:r>
      <w:r w:rsidR="00B85676">
        <w:rPr>
          <w:rFonts w:ascii="Times New Roman" w:eastAsia="Times New Roman" w:hAnsi="Times New Roman" w:cs="Times New Roman"/>
          <w:b/>
          <w:i/>
          <w:color w:val="C00000"/>
          <w:sz w:val="24"/>
        </w:rPr>
        <w:t>.</w:t>
      </w:r>
    </w:p>
    <w:sectPr w:rsidR="00B85676" w:rsidSect="0032086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1506"/>
    <w:rsid w:val="00003CD1"/>
    <w:rsid w:val="000A1A15"/>
    <w:rsid w:val="00175AC4"/>
    <w:rsid w:val="001E624E"/>
    <w:rsid w:val="001F4325"/>
    <w:rsid w:val="00301E1C"/>
    <w:rsid w:val="0032086B"/>
    <w:rsid w:val="0044471D"/>
    <w:rsid w:val="00490E21"/>
    <w:rsid w:val="00527B4E"/>
    <w:rsid w:val="0059012C"/>
    <w:rsid w:val="00595130"/>
    <w:rsid w:val="00623A13"/>
    <w:rsid w:val="007D3306"/>
    <w:rsid w:val="008464ED"/>
    <w:rsid w:val="00972AC1"/>
    <w:rsid w:val="00B01506"/>
    <w:rsid w:val="00B7208F"/>
    <w:rsid w:val="00B85676"/>
    <w:rsid w:val="00F10B55"/>
    <w:rsid w:val="00F17917"/>
    <w:rsid w:val="00F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FA86"/>
  <w15:docId w15:val="{A951E14F-AFD1-4A78-BCD7-C319978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SKM</cp:lastModifiedBy>
  <cp:revision>10</cp:revision>
  <dcterms:created xsi:type="dcterms:W3CDTF">2013-12-26T11:54:00Z</dcterms:created>
  <dcterms:modified xsi:type="dcterms:W3CDTF">2025-10-17T19:02:00Z</dcterms:modified>
</cp:coreProperties>
</file>